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7.60009765625" w:line="240" w:lineRule="auto"/>
        <w:ind w:left="2057.680053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St. Viator School Supply List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162050" cy="966153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661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3974609375" w:line="240" w:lineRule="auto"/>
        <w:ind w:left="2061.04003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– 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1.038818359375" w:line="240" w:lineRule="auto"/>
        <w:ind w:left="10.080032348632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single"/>
          <w:shd w:fill="auto" w:val="clear"/>
          <w:vertAlign w:val="baseline"/>
          <w:rtl w:val="0"/>
        </w:rPr>
        <w:t xml:space="preserve">GRADE 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u w:val="singl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8408203125" w:line="240" w:lineRule="auto"/>
        <w:ind w:left="3.740005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Smock/Cover up to protect uniforms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60742187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1- Headset with microphone – 3.5mm jack (iPad compatible)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Headset 3.5mm jack (IPad compatible)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2  Boxes Facial Tissue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60742187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Rolls Paper Towels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 for Art Zone)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6049804687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Box of Baby Wipes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6611328125" w:line="240" w:lineRule="auto"/>
        <w:ind w:left="7.919998168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GIRLS: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Hand Sanitizer Pump Style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598876953125" w:line="240" w:lineRule="auto"/>
        <w:ind w:left="839.199829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Sleeve plastic Cups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4599609375" w:line="240" w:lineRule="auto"/>
        <w:ind w:left="15.17997741699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BOYS: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Package Lysol Wipes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720.4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 Quart Sized Ziploc Bags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659912109375" w:line="240" w:lineRule="auto"/>
        <w:ind w:left="11.439971923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solid color notebooks: 1 each – yellow, blue, red, green, purple &amp; black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50.80851554870605" w:lineRule="auto"/>
        <w:ind w:left="5.059967041015625" w:right="0" w:firstLine="6.3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solid color folders preferably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polypropylene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with 3 prongs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each –red, blue, green, yellow, purple &amp; black 4 Composition Books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519287109375" w:line="240" w:lineRule="auto"/>
        <w:ind w:left="6.60003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Wide-lined loose-leaf paper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260131835937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Packages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Lined 3X5 white index cards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Package of 2 Post It Notes 3x3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Erasable pens Or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lack ballpoint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6027832031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of 24 Pencils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colorful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 Dry erase markers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 Held Pencil Sharpener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45947265625" w:line="240" w:lineRule="auto"/>
        <w:ind w:left="3.30001831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Yellow Highlighter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059936523437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of 24  Crayola Colored Pencils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Watercolor pa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with brush     Watercolor Paper 20 sheets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0.33996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Crayola Washable Markers - 12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Sketch book 9X12 (Top spiral bound) 100 pages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8599243164062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Glue Sticks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6000976562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Zippered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pencils cases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7.6999664306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Scissors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in/30 cm Ruler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Scotch Tape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Basic Calculator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.622024536132812"/>
          <w:szCs w:val="23.6220245361328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ITEMS THAT ARE NOT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.622024536132812"/>
          <w:szCs w:val="23.622024536132812"/>
          <w:u w:val="single"/>
          <w:shd w:fill="auto" w:val="clear"/>
          <w:vertAlign w:val="baseline"/>
          <w:rtl w:val="0"/>
        </w:rPr>
        <w:t xml:space="preserve">ALLOWED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.622024536132812"/>
          <w:szCs w:val="23.6220245361328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23.622024536132812"/>
          <w:szCs w:val="23.62202453613281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3.622024536132812"/>
          <w:szCs w:val="23.622024536132812"/>
          <w:rtl w:val="0"/>
        </w:rPr>
        <w:t xml:space="preserve">Air pods or any inner earbuds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2017211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White Out            Gel Pens          Permanent Markers             Hard Sided pencil case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738.97994995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268.5000610351562" w:top="449.000244140625" w:left="720" w:right="1825.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